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BD" w:rsidRDefault="008114BD" w:rsidP="008114BD">
      <w:pPr>
        <w:jc w:val="center"/>
      </w:pPr>
      <w:r w:rsidRPr="004A4BBF">
        <w:rPr>
          <w:noProof/>
          <w:lang w:eastAsia="ru-RU"/>
        </w:rPr>
        <w:drawing>
          <wp:inline distT="0" distB="0" distL="0" distR="0">
            <wp:extent cx="552450" cy="723900"/>
            <wp:effectExtent l="0" t="0" r="0" b="0"/>
            <wp:docPr id="1" name="Рисунок 1" descr="Alt1_Blue_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lt1_Blue_2_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9" w:type="dxa"/>
        <w:tblInd w:w="-572" w:type="dxa"/>
        <w:tblLook w:val="04A0" w:firstRow="1" w:lastRow="0" w:firstColumn="1" w:lastColumn="0" w:noHBand="0" w:noVBand="1"/>
      </w:tblPr>
      <w:tblGrid>
        <w:gridCol w:w="1106"/>
        <w:gridCol w:w="8363"/>
      </w:tblGrid>
      <w:tr w:rsidR="008114BD" w:rsidRPr="009834A4" w:rsidTr="00BB0D3A">
        <w:tc>
          <w:tcPr>
            <w:tcW w:w="1106" w:type="dxa"/>
            <w:shd w:val="clear" w:color="auto" w:fill="auto"/>
          </w:tcPr>
          <w:p w:rsidR="008114BD" w:rsidRPr="009834A4" w:rsidRDefault="008114BD" w:rsidP="00BB0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auto"/>
          </w:tcPr>
          <w:p w:rsidR="008114BD" w:rsidRPr="00B566D7" w:rsidRDefault="008114BD" w:rsidP="00BB0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Байкальский государственный университет </w:t>
            </w:r>
          </w:p>
        </w:tc>
      </w:tr>
    </w:tbl>
    <w:p w:rsidR="008114BD" w:rsidRDefault="008114BD" w:rsidP="008114BD"/>
    <w:p w:rsidR="008114BD" w:rsidRPr="007A5EA9" w:rsidRDefault="008114BD" w:rsidP="008114BD">
      <w:pPr>
        <w:ind w:left="-142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A9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8114BD" w:rsidRDefault="008114BD" w:rsidP="008114BD">
      <w:pPr>
        <w:ind w:left="-142" w:firstLine="56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14BD" w:rsidRPr="008114BD" w:rsidRDefault="008114BD" w:rsidP="008114BD">
      <w:pPr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4BD">
        <w:rPr>
          <w:rFonts w:ascii="Times New Roman" w:hAnsi="Times New Roman" w:cs="Times New Roman"/>
          <w:sz w:val="28"/>
          <w:szCs w:val="28"/>
        </w:rPr>
        <w:t xml:space="preserve">Кафедра предпринимательского и финансового права Института государственного права и национальной безопасности Байкальского государственного университета </w:t>
      </w:r>
      <w:r w:rsidRPr="008114BD">
        <w:rPr>
          <w:rFonts w:ascii="Times New Roman" w:hAnsi="Times New Roman" w:cs="Times New Roman"/>
          <w:b/>
          <w:sz w:val="28"/>
          <w:szCs w:val="28"/>
        </w:rPr>
        <w:t xml:space="preserve">24 апреля 2025 года </w:t>
      </w:r>
      <w:r w:rsidRPr="008114BD">
        <w:rPr>
          <w:rFonts w:ascii="Times New Roman" w:hAnsi="Times New Roman" w:cs="Times New Roman"/>
          <w:sz w:val="28"/>
          <w:szCs w:val="28"/>
        </w:rPr>
        <w:t xml:space="preserve">проводит ежегодную Всероссийскую научно-практическую конференцию </w:t>
      </w:r>
      <w:r w:rsidRPr="008114BD">
        <w:rPr>
          <w:rFonts w:ascii="Times New Roman" w:hAnsi="Times New Roman" w:cs="Times New Roman"/>
          <w:b/>
          <w:sz w:val="28"/>
          <w:szCs w:val="28"/>
        </w:rPr>
        <w:t>«</w:t>
      </w:r>
      <w:r w:rsidRPr="008114B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114BD">
        <w:rPr>
          <w:rFonts w:ascii="Times New Roman" w:hAnsi="Times New Roman" w:cs="Times New Roman"/>
          <w:b/>
          <w:sz w:val="28"/>
          <w:szCs w:val="28"/>
        </w:rPr>
        <w:t> Байкальские юридические чтения»</w:t>
      </w:r>
      <w:r w:rsidRPr="008114BD">
        <w:rPr>
          <w:rFonts w:ascii="Times New Roman" w:hAnsi="Times New Roman" w:cs="Times New Roman"/>
          <w:sz w:val="28"/>
          <w:szCs w:val="28"/>
        </w:rPr>
        <w:t>. Приглашаем преподавателей, сотрудников научных учреждений, практических работников, молодых ученых, аспирантов, магистрантов и студентов принять участие в ее работе.</w:t>
      </w:r>
    </w:p>
    <w:p w:rsidR="008114BD" w:rsidRPr="008114BD" w:rsidRDefault="008114BD" w:rsidP="00811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4BD">
        <w:rPr>
          <w:rFonts w:ascii="Times New Roman" w:hAnsi="Times New Roman" w:cs="Times New Roman"/>
          <w:b/>
          <w:sz w:val="28"/>
          <w:szCs w:val="28"/>
        </w:rPr>
        <w:t>Форма участия</w:t>
      </w:r>
      <w:r w:rsidRPr="008114BD">
        <w:rPr>
          <w:rFonts w:ascii="Times New Roman" w:hAnsi="Times New Roman" w:cs="Times New Roman"/>
          <w:sz w:val="28"/>
          <w:szCs w:val="28"/>
        </w:rPr>
        <w:t xml:space="preserve"> –  очная; дистанционная.</w:t>
      </w:r>
    </w:p>
    <w:p w:rsidR="001E168D" w:rsidRPr="008114BD" w:rsidRDefault="008114BD" w:rsidP="008114BD">
      <w:pPr>
        <w:rPr>
          <w:rFonts w:ascii="Times New Roman" w:hAnsi="Times New Roman" w:cs="Times New Roman"/>
          <w:sz w:val="28"/>
          <w:szCs w:val="28"/>
        </w:rPr>
      </w:pPr>
      <w:r w:rsidRPr="008114BD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8114BD">
        <w:rPr>
          <w:rFonts w:ascii="Times New Roman" w:hAnsi="Times New Roman" w:cs="Times New Roman"/>
          <w:sz w:val="28"/>
          <w:szCs w:val="28"/>
        </w:rPr>
        <w:t xml:space="preserve"> – Федеральноегосударственное образовательное учреждение высшего образования «Байкальский государственный университет», г. Иркутск, ул. Ленина, 11, корп. 2 ауд. 301.</w:t>
      </w:r>
    </w:p>
    <w:p w:rsidR="008114BD" w:rsidRPr="008114BD" w:rsidRDefault="008114BD" w:rsidP="00811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4BD">
        <w:rPr>
          <w:rFonts w:ascii="Times New Roman" w:hAnsi="Times New Roman" w:cs="Times New Roman"/>
          <w:b/>
          <w:sz w:val="28"/>
          <w:szCs w:val="28"/>
        </w:rPr>
        <w:t>Начало регистрации</w:t>
      </w:r>
      <w:r w:rsidRPr="008114BD">
        <w:rPr>
          <w:rFonts w:ascii="Times New Roman" w:hAnsi="Times New Roman" w:cs="Times New Roman"/>
          <w:sz w:val="28"/>
          <w:szCs w:val="28"/>
        </w:rPr>
        <w:t xml:space="preserve"> – 13:30, начало работы– 14:00.</w:t>
      </w:r>
    </w:p>
    <w:p w:rsidR="008114BD" w:rsidRPr="008114BD" w:rsidRDefault="008114BD" w:rsidP="00811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4BD">
        <w:rPr>
          <w:rFonts w:ascii="Times New Roman" w:hAnsi="Times New Roman" w:cs="Times New Roman"/>
          <w:b/>
          <w:sz w:val="28"/>
          <w:szCs w:val="28"/>
        </w:rPr>
        <w:t>Форма выступлений</w:t>
      </w:r>
      <w:r w:rsidRPr="008114BD">
        <w:rPr>
          <w:rFonts w:ascii="Times New Roman" w:hAnsi="Times New Roman" w:cs="Times New Roman"/>
          <w:sz w:val="28"/>
          <w:szCs w:val="28"/>
        </w:rPr>
        <w:t xml:space="preserve"> – доклад, сообщение. </w:t>
      </w:r>
    </w:p>
    <w:p w:rsidR="008114BD" w:rsidRPr="003C042E" w:rsidRDefault="008114BD" w:rsidP="00811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4BD">
        <w:rPr>
          <w:rFonts w:ascii="Times New Roman" w:hAnsi="Times New Roman" w:cs="Times New Roman"/>
          <w:b/>
          <w:sz w:val="28"/>
          <w:szCs w:val="28"/>
        </w:rPr>
        <w:t>Регламент для выступления</w:t>
      </w:r>
      <w:r w:rsidRPr="008114BD">
        <w:rPr>
          <w:rFonts w:ascii="Times New Roman" w:hAnsi="Times New Roman" w:cs="Times New Roman"/>
          <w:sz w:val="28"/>
          <w:szCs w:val="28"/>
        </w:rPr>
        <w:t xml:space="preserve"> – 5-7 минут.</w:t>
      </w:r>
    </w:p>
    <w:p w:rsidR="008114BD" w:rsidRPr="003C042E" w:rsidRDefault="008114BD" w:rsidP="00811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33">
        <w:rPr>
          <w:rFonts w:ascii="Times New Roman" w:hAnsi="Times New Roman" w:cs="Times New Roman"/>
          <w:b/>
          <w:sz w:val="28"/>
          <w:szCs w:val="28"/>
        </w:rPr>
        <w:t>Рабочи</w:t>
      </w:r>
      <w:r w:rsidR="00C51B60">
        <w:rPr>
          <w:rFonts w:ascii="Times New Roman" w:hAnsi="Times New Roman" w:cs="Times New Roman"/>
          <w:b/>
          <w:sz w:val="28"/>
          <w:szCs w:val="28"/>
        </w:rPr>
        <w:t>й</w:t>
      </w:r>
      <w:r w:rsidRPr="00970633">
        <w:rPr>
          <w:rFonts w:ascii="Times New Roman" w:hAnsi="Times New Roman" w:cs="Times New Roman"/>
          <w:b/>
          <w:sz w:val="28"/>
          <w:szCs w:val="28"/>
        </w:rPr>
        <w:t xml:space="preserve"> язык конференции</w:t>
      </w:r>
      <w:r w:rsidRPr="003C042E">
        <w:rPr>
          <w:rFonts w:ascii="Times New Roman" w:hAnsi="Times New Roman" w:cs="Times New Roman"/>
          <w:sz w:val="28"/>
          <w:szCs w:val="28"/>
        </w:rPr>
        <w:t xml:space="preserve"> – русский.</w:t>
      </w:r>
    </w:p>
    <w:p w:rsidR="008114BD" w:rsidRPr="0032773F" w:rsidRDefault="008114BD" w:rsidP="00811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сопровождение: Сайт </w:t>
      </w:r>
      <w:hyperlink r:id="rId5" w:history="1">
        <w:r w:rsidR="0032773F" w:rsidRPr="004E71A8">
          <w:rPr>
            <w:rStyle w:val="a3"/>
            <w:rFonts w:ascii="Times New Roman" w:hAnsi="Times New Roman" w:cs="Times New Roman"/>
            <w:sz w:val="28"/>
            <w:szCs w:val="28"/>
          </w:rPr>
          <w:t>http://blr.bgu.ru/</w:t>
        </w:r>
      </w:hyperlink>
      <w:r w:rsidR="0032773F" w:rsidRPr="0032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4BD" w:rsidRDefault="008114BD" w:rsidP="0081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4BD" w:rsidRPr="007A5EA9" w:rsidRDefault="008114BD" w:rsidP="0081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A9">
        <w:rPr>
          <w:rFonts w:ascii="Times New Roman" w:hAnsi="Times New Roman" w:cs="Times New Roman"/>
          <w:sz w:val="28"/>
          <w:szCs w:val="28"/>
        </w:rPr>
        <w:t xml:space="preserve">Условия участия в конференции, правила и образец оформления докладов представлены в Приложениях 1 и 2 к настоящему информационному письму. </w:t>
      </w:r>
    </w:p>
    <w:p w:rsidR="008114BD" w:rsidRPr="007A5EA9" w:rsidRDefault="008114BD" w:rsidP="008114BD">
      <w:pPr>
        <w:pStyle w:val="2"/>
        <w:spacing w:after="0" w:line="240" w:lineRule="auto"/>
        <w:ind w:firstLine="539"/>
        <w:jc w:val="both"/>
        <w:rPr>
          <w:sz w:val="28"/>
          <w:szCs w:val="28"/>
        </w:rPr>
      </w:pPr>
      <w:r w:rsidRPr="007A5EA9">
        <w:rPr>
          <w:sz w:val="28"/>
          <w:szCs w:val="28"/>
        </w:rPr>
        <w:t>Проезд и проживание участников конференции осуществляется за счет средств командирующей стороны.</w:t>
      </w:r>
    </w:p>
    <w:p w:rsidR="008114BD" w:rsidRPr="007A5EA9" w:rsidRDefault="008114BD" w:rsidP="0081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4BD" w:rsidRPr="007A5EA9" w:rsidRDefault="008114BD" w:rsidP="00811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EA9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8114BD" w:rsidRPr="007A5EA9" w:rsidRDefault="008114BD" w:rsidP="00811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4BD" w:rsidRPr="007A5EA9" w:rsidRDefault="00CA1D80" w:rsidP="00811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Синиченко Владимир</w:t>
      </w:r>
      <w:r w:rsidRPr="00CA1D80">
        <w:rPr>
          <w:rFonts w:ascii="Times New Roman" w:hAnsi="Times New Roman" w:cs="Times New Roman"/>
          <w:b/>
          <w:sz w:val="28"/>
          <w:szCs w:val="28"/>
        </w:rPr>
        <w:t>Викторович</w:t>
      </w:r>
      <w:r w:rsidRPr="007A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доктор исторических наук, профессор, проректор по научной работе и международной деятельности БГУ</w:t>
      </w:r>
      <w:r w:rsidR="008114BD" w:rsidRPr="007A5EA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(председатель оргкомитета);</w:t>
      </w:r>
    </w:p>
    <w:p w:rsidR="008114BD" w:rsidRPr="006E5EA4" w:rsidRDefault="00CA1D80" w:rsidP="00811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EA9">
        <w:rPr>
          <w:rFonts w:ascii="Times New Roman" w:hAnsi="Times New Roman" w:cs="Times New Roman"/>
          <w:b/>
          <w:sz w:val="28"/>
          <w:szCs w:val="28"/>
        </w:rPr>
        <w:t>Фильчакова Светлана Юрьевна</w:t>
      </w:r>
      <w:r w:rsidRPr="007A5EA9">
        <w:rPr>
          <w:rFonts w:ascii="Times New Roman" w:hAnsi="Times New Roman" w:cs="Times New Roman"/>
          <w:sz w:val="28"/>
          <w:szCs w:val="28"/>
        </w:rPr>
        <w:t xml:space="preserve"> − кандидат юридических наук, доцент, заведующий кафедрой предпринимательского и финансового права;</w:t>
      </w:r>
      <w:r w:rsidR="008114BD" w:rsidRPr="007A5EA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(заместитель председателя оргкомитета);</w:t>
      </w:r>
    </w:p>
    <w:p w:rsidR="008114BD" w:rsidRPr="007A5EA9" w:rsidRDefault="008114BD" w:rsidP="0081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33">
        <w:rPr>
          <w:rFonts w:ascii="Times New Roman" w:hAnsi="Times New Roman" w:cs="Times New Roman"/>
          <w:b/>
          <w:sz w:val="28"/>
          <w:szCs w:val="28"/>
        </w:rPr>
        <w:t>Ведерников Алексей Викторович</w:t>
      </w:r>
      <w:r w:rsidRPr="00964F50">
        <w:rPr>
          <w:rFonts w:ascii="Times New Roman" w:hAnsi="Times New Roman" w:cs="Times New Roman"/>
          <w:sz w:val="28"/>
          <w:szCs w:val="28"/>
        </w:rPr>
        <w:t xml:space="preserve"> – кандидат юридических наук, доцент кафедры предпринимательского и финансового права БГУ</w:t>
      </w:r>
      <w:r w:rsidRPr="007A5EA9">
        <w:rPr>
          <w:rFonts w:ascii="Times New Roman" w:hAnsi="Times New Roman" w:cs="Times New Roman"/>
          <w:sz w:val="28"/>
          <w:szCs w:val="28"/>
        </w:rPr>
        <w:t xml:space="preserve">(координатор конференции); </w:t>
      </w:r>
    </w:p>
    <w:p w:rsidR="008114BD" w:rsidRPr="007A5EA9" w:rsidRDefault="008114BD" w:rsidP="0081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4BD" w:rsidRPr="007A5EA9" w:rsidRDefault="008114BD" w:rsidP="0081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A9">
        <w:rPr>
          <w:rFonts w:ascii="Times New Roman" w:hAnsi="Times New Roman" w:cs="Times New Roman"/>
          <w:b/>
          <w:sz w:val="28"/>
          <w:szCs w:val="28"/>
        </w:rPr>
        <w:t>Праскова Светлана Васильевна</w:t>
      </w:r>
      <w:r w:rsidRPr="007A5EA9">
        <w:rPr>
          <w:rFonts w:ascii="Times New Roman" w:hAnsi="Times New Roman" w:cs="Times New Roman"/>
          <w:sz w:val="28"/>
          <w:szCs w:val="28"/>
        </w:rPr>
        <w:t xml:space="preserve"> – кандидат юридических наук, доцент кафедры предпринимательского и финансового права БГУ; </w:t>
      </w:r>
    </w:p>
    <w:p w:rsidR="008114BD" w:rsidRPr="007A5EA9" w:rsidRDefault="008114BD" w:rsidP="0081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Санина Людмила Валерьевна</w:t>
      </w:r>
      <w:r w:rsidRPr="007A5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кандидат экономических наук, доцент, начальник научного управления БГУ;</w:t>
      </w:r>
    </w:p>
    <w:p w:rsidR="008114BD" w:rsidRPr="007A5EA9" w:rsidRDefault="008114BD" w:rsidP="0081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A9">
        <w:rPr>
          <w:rFonts w:ascii="Times New Roman" w:hAnsi="Times New Roman" w:cs="Times New Roman"/>
          <w:b/>
          <w:sz w:val="28"/>
          <w:szCs w:val="28"/>
        </w:rPr>
        <w:t>Медведева Надежда Владиславовна</w:t>
      </w:r>
      <w:r w:rsidRPr="007A5EA9">
        <w:rPr>
          <w:rFonts w:ascii="Times New Roman" w:hAnsi="Times New Roman" w:cs="Times New Roman"/>
          <w:sz w:val="28"/>
          <w:szCs w:val="28"/>
        </w:rPr>
        <w:t xml:space="preserve"> – старший преподаватель кафедры предпринимательского и финансового права БГУ; </w:t>
      </w:r>
    </w:p>
    <w:p w:rsidR="008114BD" w:rsidRPr="007A5EA9" w:rsidRDefault="008114BD" w:rsidP="0081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A9">
        <w:rPr>
          <w:rFonts w:ascii="Times New Roman" w:hAnsi="Times New Roman" w:cs="Times New Roman"/>
          <w:b/>
          <w:sz w:val="28"/>
          <w:szCs w:val="28"/>
        </w:rPr>
        <w:t>Юсупова Анастасия Владимировна</w:t>
      </w:r>
      <w:r w:rsidRPr="007A5EA9">
        <w:rPr>
          <w:rFonts w:ascii="Times New Roman" w:hAnsi="Times New Roman" w:cs="Times New Roman"/>
          <w:sz w:val="28"/>
          <w:szCs w:val="28"/>
        </w:rPr>
        <w:t xml:space="preserve"> – старший преподаватель кафедры предпринимательского и финансового права БГУ. </w:t>
      </w:r>
    </w:p>
    <w:p w:rsidR="008114BD" w:rsidRPr="007A5EA9" w:rsidRDefault="008114BD" w:rsidP="00811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EA9"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</w:p>
    <w:p w:rsidR="008114BD" w:rsidRPr="00964F50" w:rsidRDefault="008114BD" w:rsidP="0081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A9">
        <w:rPr>
          <w:rFonts w:ascii="Times New Roman" w:hAnsi="Times New Roman" w:cs="Times New Roman"/>
          <w:b/>
          <w:sz w:val="28"/>
          <w:szCs w:val="28"/>
        </w:rPr>
        <w:t>Ведерников Алексей Викторович</w:t>
      </w:r>
      <w:r w:rsidRPr="007A5EA9">
        <w:rPr>
          <w:rFonts w:ascii="Times New Roman" w:hAnsi="Times New Roman" w:cs="Times New Roman"/>
          <w:sz w:val="28"/>
          <w:szCs w:val="28"/>
        </w:rPr>
        <w:t xml:space="preserve"> – кандидат юридических наук, доцент кафедры предпринимательского и финансового права Байкальского государственного университета, тел. + 7 902 177-68-86</w:t>
      </w:r>
      <w:r w:rsidR="00011566">
        <w:rPr>
          <w:rFonts w:ascii="Times New Roman" w:hAnsi="Times New Roman" w:cs="Times New Roman"/>
          <w:sz w:val="28"/>
          <w:szCs w:val="28"/>
        </w:rPr>
        <w:t xml:space="preserve"> </w:t>
      </w:r>
      <w:r w:rsidRPr="007A5EA9">
        <w:rPr>
          <w:rFonts w:ascii="Times New Roman" w:hAnsi="Times New Roman" w:cs="Times New Roman"/>
          <w:sz w:val="28"/>
          <w:szCs w:val="28"/>
        </w:rPr>
        <w:t>электронная почта:</w:t>
      </w:r>
      <w:hyperlink r:id="rId6" w:history="1">
        <w:r w:rsidRPr="000310DF">
          <w:rPr>
            <w:rStyle w:val="a3"/>
            <w:sz w:val="28"/>
            <w:szCs w:val="28"/>
            <w:lang w:val="en-US"/>
          </w:rPr>
          <w:t>VedernikovAV</w:t>
        </w:r>
        <w:r w:rsidRPr="000310DF">
          <w:rPr>
            <w:rStyle w:val="a3"/>
            <w:sz w:val="28"/>
            <w:szCs w:val="28"/>
          </w:rPr>
          <w:t>@</w:t>
        </w:r>
        <w:r w:rsidRPr="000310DF">
          <w:rPr>
            <w:rStyle w:val="a3"/>
            <w:sz w:val="28"/>
            <w:szCs w:val="28"/>
            <w:lang w:val="en-US"/>
          </w:rPr>
          <w:t>bgu</w:t>
        </w:r>
        <w:r w:rsidRPr="000310DF">
          <w:rPr>
            <w:rStyle w:val="a3"/>
            <w:sz w:val="28"/>
            <w:szCs w:val="28"/>
          </w:rPr>
          <w:t>.</w:t>
        </w:r>
        <w:r w:rsidRPr="000310DF">
          <w:rPr>
            <w:rStyle w:val="a3"/>
            <w:sz w:val="28"/>
            <w:szCs w:val="28"/>
            <w:lang w:val="en-US"/>
          </w:rPr>
          <w:t>ru</w:t>
        </w:r>
      </w:hyperlink>
    </w:p>
    <w:p w:rsidR="00762F78" w:rsidRPr="00964F50" w:rsidRDefault="00762F78" w:rsidP="00762F7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F78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Pr="00964F50">
        <w:rPr>
          <w:rFonts w:ascii="Times New Roman" w:hAnsi="Times New Roman" w:cs="Times New Roman"/>
          <w:sz w:val="28"/>
          <w:szCs w:val="28"/>
        </w:rPr>
        <w:t>: тел.кафедры +7 3952 50-00-05 (301)</w:t>
      </w:r>
      <w:r>
        <w:rPr>
          <w:rFonts w:ascii="Times New Roman" w:hAnsi="Times New Roman" w:cs="Times New Roman"/>
          <w:sz w:val="28"/>
          <w:szCs w:val="28"/>
        </w:rPr>
        <w:t>;   э</w:t>
      </w:r>
      <w:r w:rsidRPr="00964F50">
        <w:rPr>
          <w:rFonts w:ascii="Times New Roman" w:hAnsi="Times New Roman" w:cs="Times New Roman"/>
          <w:sz w:val="28"/>
          <w:szCs w:val="28"/>
        </w:rPr>
        <w:t>лектронная почта:</w:t>
      </w:r>
      <w:r w:rsidRPr="00883745">
        <w:rPr>
          <w:rStyle w:val="a3"/>
          <w:rFonts w:ascii="Times New Roman" w:hAnsi="Times New Roman" w:cs="Times New Roman"/>
          <w:sz w:val="28"/>
          <w:szCs w:val="28"/>
        </w:rPr>
        <w:t>010977@</w:t>
      </w:r>
      <w:r w:rsidRPr="00762F78">
        <w:rPr>
          <w:rStyle w:val="a3"/>
          <w:rFonts w:ascii="Times New Roman" w:hAnsi="Times New Roman" w:cs="Times New Roman"/>
          <w:sz w:val="28"/>
          <w:szCs w:val="28"/>
          <w:lang w:val="en-US"/>
        </w:rPr>
        <w:t>bgu</w:t>
      </w:r>
      <w:r w:rsidRPr="00883745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762F78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Pr="00964F50">
        <w:rPr>
          <w:rFonts w:ascii="Times New Roman" w:hAnsi="Times New Roman" w:cs="Times New Roman"/>
          <w:sz w:val="28"/>
          <w:szCs w:val="28"/>
        </w:rPr>
        <w:t>.</w:t>
      </w:r>
    </w:p>
    <w:p w:rsidR="008114BD" w:rsidRDefault="008114BD" w:rsidP="00811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14BD" w:rsidRDefault="008114BD" w:rsidP="008114B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114BD" w:rsidRPr="00964F50" w:rsidRDefault="008114BD" w:rsidP="008114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64F5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114BD" w:rsidRPr="00F91FD2" w:rsidRDefault="008114BD" w:rsidP="008114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14BD" w:rsidRDefault="008114BD" w:rsidP="00811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Условия участия в конференции</w:t>
      </w:r>
    </w:p>
    <w:p w:rsidR="008114BD" w:rsidRDefault="008114BD" w:rsidP="00811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4BD" w:rsidRPr="00F91FD2" w:rsidRDefault="008114BD" w:rsidP="008114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1FD2">
        <w:rPr>
          <w:rFonts w:ascii="Times New Roman" w:hAnsi="Times New Roman" w:cs="Times New Roman"/>
          <w:sz w:val="28"/>
          <w:szCs w:val="28"/>
        </w:rPr>
        <w:t xml:space="preserve">1.Участие в конференции – </w:t>
      </w:r>
      <w:r>
        <w:rPr>
          <w:rFonts w:ascii="Times New Roman" w:hAnsi="Times New Roman" w:cs="Times New Roman"/>
          <w:sz w:val="28"/>
          <w:szCs w:val="28"/>
          <w:u w:val="single"/>
        </w:rPr>
        <w:t>очное и дистанционное.</w:t>
      </w:r>
    </w:p>
    <w:p w:rsidR="008114BD" w:rsidRDefault="008114BD" w:rsidP="008114BD">
      <w:pPr>
        <w:spacing w:after="0" w:line="360" w:lineRule="auto"/>
        <w:ind w:firstLine="709"/>
        <w:contextualSpacing/>
        <w:jc w:val="both"/>
        <w:rPr>
          <w:rStyle w:val="a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формирования программы конференции необходимо подать заявку</w:t>
      </w:r>
      <w:r w:rsidRPr="003C042E">
        <w:rPr>
          <w:rFonts w:ascii="Times New Roman" w:hAnsi="Times New Roman" w:cs="Times New Roman"/>
          <w:sz w:val="28"/>
          <w:szCs w:val="28"/>
        </w:rPr>
        <w:t xml:space="preserve"> на участие в конференции до </w:t>
      </w:r>
      <w:r w:rsidRPr="004F4158">
        <w:rPr>
          <w:rFonts w:ascii="Times New Roman" w:hAnsi="Times New Roman" w:cs="Times New Roman"/>
          <w:b/>
          <w:sz w:val="28"/>
          <w:szCs w:val="28"/>
        </w:rPr>
        <w:t>1</w:t>
      </w:r>
      <w:r w:rsidR="00C51B60">
        <w:rPr>
          <w:rFonts w:ascii="Times New Roman" w:hAnsi="Times New Roman" w:cs="Times New Roman"/>
          <w:b/>
          <w:sz w:val="28"/>
          <w:szCs w:val="28"/>
        </w:rPr>
        <w:t>4</w:t>
      </w:r>
      <w:r w:rsidRPr="004F4158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3C042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C042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24979" w:rsidRPr="00A24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6D7">
        <w:rPr>
          <w:rFonts w:ascii="Times New Roman" w:hAnsi="Times New Roman" w:cs="Times New Roman"/>
          <w:sz w:val="28"/>
          <w:szCs w:val="28"/>
        </w:rPr>
        <w:t>через электронную форму</w:t>
      </w:r>
      <w:r w:rsidR="00D87EAE" w:rsidRPr="00A24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A5EA9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7A5EA9">
        <w:rPr>
          <w:rStyle w:val="a3"/>
          <w:rFonts w:ascii="Times New Roman" w:hAnsi="Times New Roman" w:cs="Times New Roman"/>
          <w:sz w:val="28"/>
          <w:szCs w:val="28"/>
        </w:rPr>
        <w:t>blr</w:t>
      </w:r>
      <w:r w:rsidRPr="00CA1D80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7A5EA9">
        <w:rPr>
          <w:rStyle w:val="a3"/>
          <w:rFonts w:ascii="Times New Roman" w:hAnsi="Times New Roman" w:cs="Times New Roman"/>
          <w:sz w:val="28"/>
          <w:szCs w:val="28"/>
        </w:rPr>
        <w:t>bgu</w:t>
      </w:r>
      <w:r w:rsidRPr="00CA1D80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7A5EA9">
        <w:rPr>
          <w:rStyle w:val="a3"/>
          <w:rFonts w:ascii="Times New Roman" w:hAnsi="Times New Roman" w:cs="Times New Roman"/>
          <w:sz w:val="28"/>
          <w:szCs w:val="28"/>
        </w:rPr>
        <w:t>ru</w:t>
      </w:r>
      <w:r w:rsidRPr="007A5EA9">
        <w:rPr>
          <w:rFonts w:ascii="Times New Roman" w:hAnsi="Times New Roman" w:cs="Times New Roman"/>
          <w:sz w:val="28"/>
          <w:szCs w:val="28"/>
        </w:rPr>
        <w:t xml:space="preserve">  и(или</w:t>
      </w:r>
      <w:r>
        <w:rPr>
          <w:rFonts w:ascii="Times New Roman" w:hAnsi="Times New Roman" w:cs="Times New Roman"/>
          <w:sz w:val="28"/>
          <w:szCs w:val="28"/>
        </w:rPr>
        <w:t xml:space="preserve">) на электронную почту </w:t>
      </w:r>
      <w:hyperlink r:id="rId7" w:history="1">
        <w:r w:rsidRPr="000310DF">
          <w:rPr>
            <w:rStyle w:val="a3"/>
            <w:color w:val="0070C0"/>
            <w:sz w:val="28"/>
            <w:szCs w:val="28"/>
          </w:rPr>
          <w:t>006950@bgu.ru</w:t>
        </w:r>
      </w:hyperlink>
      <w:r w:rsidR="00A24979">
        <w:rPr>
          <w:rStyle w:val="a3"/>
          <w:color w:val="0070C0"/>
          <w:sz w:val="28"/>
          <w:szCs w:val="28"/>
        </w:rPr>
        <w:t xml:space="preserve">; </w:t>
      </w:r>
      <w:bookmarkStart w:id="0" w:name="_GoBack"/>
      <w:bookmarkEnd w:id="0"/>
      <w:r w:rsidR="00A24979">
        <w:fldChar w:fldCharType="begin"/>
      </w:r>
      <w:r w:rsidR="00A24979">
        <w:instrText xml:space="preserve"> HYPERLINK "mailto:008022@bgu.ru" </w:instrText>
      </w:r>
      <w:r w:rsidR="00A24979">
        <w:fldChar w:fldCharType="separate"/>
      </w:r>
      <w:r w:rsidR="00C51B60" w:rsidRPr="00E520BC">
        <w:rPr>
          <w:rStyle w:val="a3"/>
          <w:sz w:val="28"/>
          <w:szCs w:val="28"/>
        </w:rPr>
        <w:t>008022@bgu.ru</w:t>
      </w:r>
      <w:r w:rsidR="00A24979">
        <w:rPr>
          <w:rStyle w:val="a3"/>
          <w:sz w:val="28"/>
          <w:szCs w:val="28"/>
        </w:rPr>
        <w:fldChar w:fldCharType="end"/>
      </w:r>
      <w:r>
        <w:rPr>
          <w:rStyle w:val="a3"/>
          <w:sz w:val="28"/>
          <w:szCs w:val="28"/>
        </w:rPr>
        <w:t>.</w:t>
      </w:r>
    </w:p>
    <w:p w:rsidR="008114BD" w:rsidRDefault="008114BD" w:rsidP="008114B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участие доступно по ссылке: </w:t>
      </w:r>
      <w:hyperlink r:id="rId8" w:history="1"/>
    </w:p>
    <w:p w:rsidR="007E5951" w:rsidRPr="007E5951" w:rsidRDefault="00A24979" w:rsidP="007E5951">
      <w:pPr>
        <w:spacing w:after="0" w:line="360" w:lineRule="auto"/>
        <w:ind w:firstLine="709"/>
        <w:contextualSpacing/>
        <w:jc w:val="both"/>
        <w:rPr>
          <w:rStyle w:val="a3"/>
          <w:sz w:val="28"/>
          <w:szCs w:val="28"/>
        </w:rPr>
      </w:pPr>
      <w:hyperlink r:id="rId9" w:history="1">
        <w:r w:rsidR="007E5951" w:rsidRPr="007E5951">
          <w:rPr>
            <w:rStyle w:val="a3"/>
            <w:sz w:val="28"/>
            <w:szCs w:val="28"/>
          </w:rPr>
          <w:t>https://my.mts-link.ru/j/25300338/1174402430</w:t>
        </w:r>
      </w:hyperlink>
    </w:p>
    <w:p w:rsidR="008114BD" w:rsidRPr="004B1087" w:rsidRDefault="008114BD" w:rsidP="00811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087">
        <w:rPr>
          <w:rFonts w:ascii="Times New Roman" w:hAnsi="Times New Roman" w:cs="Times New Roman"/>
          <w:sz w:val="28"/>
          <w:szCs w:val="28"/>
        </w:rPr>
        <w:t>3. Тезисы доклада и рекомендация научного руководителя (при необходимости).</w:t>
      </w:r>
    </w:p>
    <w:p w:rsidR="007A5EA9" w:rsidRPr="00F97021" w:rsidRDefault="007A5EA9" w:rsidP="007A5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 xml:space="preserve">Отбор тезисов проводится на конкурсной основе. Оргкомитет оставляет за собой право отклонить представленные тезисы научного доклада в случае их несоответствия темам кафедральных научных исследований, отсутствия научности, несоблюдения формальных требований, наличия логических ошибок, нарушения сроков представления материалов. Производится проверка тезисов в системе «Антиплагиат Вуз». </w:t>
      </w:r>
      <w:r w:rsidRPr="00235AAB">
        <w:rPr>
          <w:rFonts w:ascii="Times New Roman" w:hAnsi="Times New Roman" w:cs="Times New Roman"/>
          <w:b/>
          <w:sz w:val="28"/>
          <w:szCs w:val="28"/>
        </w:rPr>
        <w:t xml:space="preserve">Требуемая оригинальность тезисов </w:t>
      </w:r>
      <w:r w:rsidRPr="00235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—</w:t>
      </w:r>
      <w:r w:rsidRPr="00235AAB">
        <w:rPr>
          <w:rFonts w:ascii="Times New Roman" w:hAnsi="Times New Roman" w:cs="Times New Roman"/>
          <w:b/>
          <w:sz w:val="28"/>
          <w:szCs w:val="28"/>
        </w:rPr>
        <w:t xml:space="preserve"> не менее 60 %.</w:t>
      </w:r>
    </w:p>
    <w:p w:rsidR="008114BD" w:rsidRDefault="008114BD" w:rsidP="00811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соблюдении требований к оформлению и содержанию тезисы докладов после конференции будут опубликованы</w:t>
      </w:r>
      <w:r w:rsidRPr="00F91FD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сборнике тезисов докладов (приложение 2).</w:t>
      </w:r>
    </w:p>
    <w:p w:rsidR="00B035AD" w:rsidRPr="00F97021" w:rsidRDefault="00B035AD" w:rsidP="00B035A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7021"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</w:p>
    <w:p w:rsidR="00B035AD" w:rsidRPr="00F97021" w:rsidRDefault="00B035AD" w:rsidP="00B035AD">
      <w:pPr>
        <w:jc w:val="right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035AD" w:rsidRPr="00F97021" w:rsidRDefault="00B035AD" w:rsidP="00B035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7021"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тезисов докладов</w:t>
      </w:r>
    </w:p>
    <w:p w:rsidR="007A5EA9" w:rsidRDefault="007A5EA9" w:rsidP="007A5EA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1AD">
        <w:rPr>
          <w:rFonts w:ascii="Times New Roman" w:hAnsi="Times New Roman" w:cs="Times New Roman"/>
          <w:sz w:val="28"/>
          <w:szCs w:val="28"/>
        </w:rPr>
        <w:t xml:space="preserve">Научные доклады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E5951">
        <w:rPr>
          <w:rFonts w:ascii="Times New Roman" w:hAnsi="Times New Roman" w:cs="Times New Roman"/>
          <w:sz w:val="28"/>
          <w:szCs w:val="28"/>
        </w:rPr>
        <w:t xml:space="preserve">тезисы, </w:t>
      </w:r>
      <w:r>
        <w:rPr>
          <w:rFonts w:ascii="Times New Roman" w:hAnsi="Times New Roman" w:cs="Times New Roman"/>
          <w:sz w:val="28"/>
          <w:szCs w:val="28"/>
        </w:rPr>
        <w:t xml:space="preserve">сообщения, статьи) </w:t>
      </w:r>
      <w:r w:rsidRPr="002851AD">
        <w:rPr>
          <w:rFonts w:ascii="Times New Roman" w:hAnsi="Times New Roman" w:cs="Times New Roman"/>
          <w:sz w:val="28"/>
          <w:szCs w:val="28"/>
        </w:rPr>
        <w:t>направляются</w:t>
      </w:r>
      <w:r w:rsidRPr="003C042E">
        <w:rPr>
          <w:rFonts w:ascii="Times New Roman" w:hAnsi="Times New Roman" w:cs="Times New Roman"/>
          <w:sz w:val="28"/>
          <w:szCs w:val="28"/>
        </w:rPr>
        <w:t xml:space="preserve">до </w:t>
      </w:r>
      <w:r w:rsidR="00D14D76">
        <w:rPr>
          <w:rFonts w:ascii="Times New Roman" w:hAnsi="Times New Roman" w:cs="Times New Roman"/>
          <w:b/>
          <w:sz w:val="28"/>
          <w:szCs w:val="28"/>
        </w:rPr>
        <w:t>30 апреля</w:t>
      </w:r>
      <w:r w:rsidRPr="003C042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C042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340DD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сайт </w:t>
      </w:r>
      <w:hyperlink r:id="rId10" w:history="1">
        <w:r w:rsidRPr="007A5EA9">
          <w:rPr>
            <w:rStyle w:val="a3"/>
            <w:sz w:val="28"/>
            <w:szCs w:val="28"/>
          </w:rPr>
          <w:t>http://blr.bgu.ru</w:t>
        </w:r>
        <w:r w:rsidRPr="00666496">
          <w:rPr>
            <w:rStyle w:val="a3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и(или</w:t>
      </w:r>
      <w:r w:rsidRPr="00964F50">
        <w:rPr>
          <w:rFonts w:ascii="Times New Roman" w:hAnsi="Times New Roman" w:cs="Times New Roman"/>
          <w:sz w:val="28"/>
          <w:szCs w:val="28"/>
        </w:rPr>
        <w:t xml:space="preserve">) на почту </w:t>
      </w:r>
      <w:hyperlink r:id="rId11" w:history="1">
        <w:r w:rsidRPr="00E520BC">
          <w:rPr>
            <w:rStyle w:val="a3"/>
            <w:sz w:val="28"/>
            <w:szCs w:val="28"/>
          </w:rPr>
          <w:t>008022@bgu.ru</w:t>
        </w:r>
      </w:hyperlink>
      <w:r w:rsidRPr="00964F50">
        <w:rPr>
          <w:rFonts w:ascii="Times New Roman" w:hAnsi="Times New Roman" w:cs="Times New Roman"/>
          <w:sz w:val="28"/>
          <w:szCs w:val="28"/>
        </w:rPr>
        <w:t xml:space="preserve"> с указанием в </w:t>
      </w:r>
      <w:r w:rsidRPr="00964F50">
        <w:rPr>
          <w:rFonts w:ascii="Times New Roman" w:eastAsia="DengXian" w:hAnsi="Times New Roman" w:cs="Times New Roman"/>
          <w:sz w:val="28"/>
          <w:szCs w:val="28"/>
          <w:lang w:eastAsia="zh-CN"/>
        </w:rPr>
        <w:t>теме письма</w:t>
      </w:r>
      <w:r w:rsidRPr="00964F50">
        <w:rPr>
          <w:rFonts w:ascii="Times New Roman" w:hAnsi="Times New Roman" w:cs="Times New Roman"/>
          <w:sz w:val="28"/>
          <w:szCs w:val="28"/>
        </w:rPr>
        <w:t>: «Байкальские юридические чтения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5EA9" w:rsidRDefault="007A5EA9" w:rsidP="00B0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5AD" w:rsidRPr="00F97021" w:rsidRDefault="00B035AD" w:rsidP="00B0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 xml:space="preserve">Допустимое количество статей одного автора 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>—</w:t>
      </w:r>
      <w:r w:rsidRPr="00F97021">
        <w:rPr>
          <w:rFonts w:ascii="Times New Roman" w:hAnsi="Times New Roman" w:cs="Times New Roman"/>
          <w:sz w:val="28"/>
          <w:szCs w:val="28"/>
        </w:rPr>
        <w:t xml:space="preserve"> не больше двух, одна из которых собственная, другая в соавторстве, либо обе в соавторстве. Допускается не более двух соавторов.</w:t>
      </w:r>
    </w:p>
    <w:p w:rsidR="00B035AD" w:rsidRDefault="00B035AD" w:rsidP="00B035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35AD" w:rsidRPr="00F97021" w:rsidRDefault="00B035AD" w:rsidP="00B035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021">
        <w:rPr>
          <w:rFonts w:ascii="Times New Roman" w:hAnsi="Times New Roman" w:cs="Times New Roman"/>
          <w:b/>
          <w:i/>
          <w:sz w:val="28"/>
          <w:szCs w:val="28"/>
        </w:rPr>
        <w:t>В тезисах, помимо основного текста, должны быть указаны следующие данные:</w:t>
      </w:r>
    </w:p>
    <w:p w:rsidR="00B035AD" w:rsidRPr="00F97021" w:rsidRDefault="00B035AD" w:rsidP="00B0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>– код УДК (в левом верхнем углу);</w:t>
      </w:r>
    </w:p>
    <w:p w:rsidR="00B035AD" w:rsidRPr="00F97021" w:rsidRDefault="00B035AD" w:rsidP="00B0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инициалы и</w:t>
      </w:r>
      <w:r w:rsidRPr="00F97021">
        <w:rPr>
          <w:rFonts w:ascii="Times New Roman" w:hAnsi="Times New Roman" w:cs="Times New Roman"/>
          <w:sz w:val="28"/>
          <w:szCs w:val="28"/>
        </w:rPr>
        <w:t xml:space="preserve"> фамилия автора (в правом верхнем углу);</w:t>
      </w:r>
    </w:p>
    <w:p w:rsidR="00B035AD" w:rsidRPr="00F97021" w:rsidRDefault="00B035AD" w:rsidP="00B0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 xml:space="preserve">–для студентов и магистрантов: </w:t>
      </w:r>
      <w:r>
        <w:rPr>
          <w:rFonts w:ascii="Times New Roman" w:hAnsi="Times New Roman" w:cs="Times New Roman"/>
          <w:sz w:val="28"/>
          <w:szCs w:val="28"/>
        </w:rPr>
        <w:t>инициалы и</w:t>
      </w:r>
      <w:r w:rsidRPr="00F97021">
        <w:rPr>
          <w:rFonts w:ascii="Times New Roman" w:hAnsi="Times New Roman" w:cs="Times New Roman"/>
          <w:sz w:val="28"/>
          <w:szCs w:val="28"/>
        </w:rPr>
        <w:t xml:space="preserve"> фамилия научного руководителя (в правом верхнем углу);</w:t>
      </w:r>
    </w:p>
    <w:p w:rsidR="00B035AD" w:rsidRPr="00F97021" w:rsidRDefault="00B035AD" w:rsidP="00B0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>– заголовок оформляется 14 кеглем, ЗАГЛАВНЫМИ буквами, полужирным начертанием, по центру и отделяется от текста одной строкой;</w:t>
      </w:r>
    </w:p>
    <w:p w:rsidR="00B035AD" w:rsidRPr="00F97021" w:rsidRDefault="00B035AD" w:rsidP="00B0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>– аннотация (не менее 70 слов);</w:t>
      </w:r>
    </w:p>
    <w:p w:rsidR="00B035AD" w:rsidRPr="00F97021" w:rsidRDefault="00B035AD" w:rsidP="00B0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>– ключевые слова (5</w:t>
      </w:r>
      <w:r w:rsidRPr="00F9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970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035AD" w:rsidRPr="00F97021" w:rsidRDefault="00B035AD" w:rsidP="00B0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 xml:space="preserve">– информация об авторе и научном руководителе: в именительном падеже фамилия, имя, отчество, ученая степень, ученое звание, должность, место работы (учебы), город, </w:t>
      </w:r>
      <w:r w:rsidRPr="00F970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97021">
        <w:rPr>
          <w:rFonts w:ascii="Times New Roman" w:hAnsi="Times New Roman" w:cs="Times New Roman"/>
          <w:sz w:val="28"/>
          <w:szCs w:val="28"/>
        </w:rPr>
        <w:t>-</w:t>
      </w:r>
      <w:r w:rsidRPr="00F970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97021">
        <w:rPr>
          <w:rFonts w:ascii="Times New Roman" w:hAnsi="Times New Roman" w:cs="Times New Roman"/>
          <w:sz w:val="28"/>
          <w:szCs w:val="28"/>
        </w:rPr>
        <w:t xml:space="preserve"> (после списка использованной литературы).</w:t>
      </w:r>
    </w:p>
    <w:p w:rsidR="00B035AD" w:rsidRPr="00F97021" w:rsidRDefault="00B035AD" w:rsidP="00B035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>Информация об авторах, научном руководителе, заголовок тезисов, аннотация и ключевые слова должны быть указаны</w:t>
      </w:r>
      <w:r w:rsidRPr="00F97021">
        <w:rPr>
          <w:rFonts w:ascii="Times New Roman" w:hAnsi="Times New Roman" w:cs="Times New Roman"/>
          <w:b/>
          <w:i/>
          <w:sz w:val="28"/>
          <w:szCs w:val="28"/>
        </w:rPr>
        <w:t xml:space="preserve"> на русском и английском языках.</w:t>
      </w:r>
    </w:p>
    <w:p w:rsidR="00B035AD" w:rsidRPr="00F97021" w:rsidRDefault="00B035AD" w:rsidP="00B035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7021">
        <w:rPr>
          <w:rFonts w:ascii="Times New Roman" w:hAnsi="Times New Roman" w:cs="Times New Roman"/>
          <w:b/>
          <w:i/>
          <w:sz w:val="28"/>
          <w:szCs w:val="28"/>
        </w:rPr>
        <w:t>Параметры текста:</w:t>
      </w:r>
    </w:p>
    <w:p w:rsidR="00B035AD" w:rsidRPr="00F97021" w:rsidRDefault="00B035AD" w:rsidP="00B035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035AD" w:rsidRPr="00F97021" w:rsidRDefault="00B035AD" w:rsidP="00B035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>– программа MicrosoftWord;</w:t>
      </w:r>
    </w:p>
    <w:p w:rsidR="00B035AD" w:rsidRPr="00F97021" w:rsidRDefault="00B035AD" w:rsidP="00B035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 xml:space="preserve">– объем тезисов 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>—</w:t>
      </w:r>
      <w:r w:rsidRPr="00F97021">
        <w:rPr>
          <w:rFonts w:ascii="Times New Roman" w:hAnsi="Times New Roman" w:cs="Times New Roman"/>
          <w:sz w:val="28"/>
          <w:szCs w:val="28"/>
        </w:rPr>
        <w:t xml:space="preserve"> до 8 страниц (включительно);</w:t>
      </w:r>
    </w:p>
    <w:p w:rsidR="00B035AD" w:rsidRPr="00F97021" w:rsidRDefault="00B035AD" w:rsidP="00B035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 xml:space="preserve">– все поля страницы 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>—</w:t>
      </w:r>
      <w:r w:rsidRPr="00F97021">
        <w:rPr>
          <w:rFonts w:ascii="Times New Roman" w:hAnsi="Times New Roman" w:cs="Times New Roman"/>
          <w:sz w:val="28"/>
          <w:szCs w:val="28"/>
        </w:rPr>
        <w:t xml:space="preserve"> 2 см;</w:t>
      </w:r>
    </w:p>
    <w:p w:rsidR="00B035AD" w:rsidRPr="001B4798" w:rsidRDefault="00B035AD" w:rsidP="00B035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4798">
        <w:rPr>
          <w:rFonts w:ascii="Times New Roman" w:hAnsi="Times New Roman" w:cs="Times New Roman"/>
          <w:sz w:val="28"/>
          <w:szCs w:val="28"/>
        </w:rPr>
        <w:t xml:space="preserve">– </w:t>
      </w:r>
      <w:r w:rsidRPr="00F97021">
        <w:rPr>
          <w:rFonts w:ascii="Times New Roman" w:hAnsi="Times New Roman" w:cs="Times New Roman"/>
          <w:sz w:val="28"/>
          <w:szCs w:val="28"/>
        </w:rPr>
        <w:t>шрифт</w:t>
      </w:r>
      <w:r w:rsidRPr="001B4798">
        <w:rPr>
          <w:rFonts w:ascii="Times New Roman" w:eastAsia="Times New Roman" w:hAnsi="Times New Roman" w:cs="Times New Roman"/>
          <w:sz w:val="28"/>
          <w:szCs w:val="28"/>
          <w:lang w:eastAsia="ar-SA"/>
        </w:rPr>
        <w:t>—</w:t>
      </w:r>
      <w:r w:rsidRPr="00F97021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1B4798">
        <w:rPr>
          <w:rFonts w:ascii="Times New Roman" w:hAnsi="Times New Roman" w:cs="Times New Roman"/>
          <w:sz w:val="28"/>
          <w:szCs w:val="28"/>
        </w:rPr>
        <w:t>;</w:t>
      </w:r>
    </w:p>
    <w:p w:rsidR="00B035AD" w:rsidRPr="001B4798" w:rsidRDefault="00B035AD" w:rsidP="00B035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4798">
        <w:rPr>
          <w:rFonts w:ascii="Times New Roman" w:hAnsi="Times New Roman" w:cs="Times New Roman"/>
          <w:sz w:val="28"/>
          <w:szCs w:val="28"/>
        </w:rPr>
        <w:t xml:space="preserve">– </w:t>
      </w:r>
      <w:r w:rsidRPr="00F97021">
        <w:rPr>
          <w:rFonts w:ascii="Times New Roman" w:hAnsi="Times New Roman" w:cs="Times New Roman"/>
          <w:sz w:val="28"/>
          <w:szCs w:val="28"/>
        </w:rPr>
        <w:t>кегль</w:t>
      </w:r>
      <w:r w:rsidRPr="001B4798">
        <w:rPr>
          <w:rFonts w:ascii="Times New Roman" w:eastAsia="Times New Roman" w:hAnsi="Times New Roman" w:cs="Times New Roman"/>
          <w:sz w:val="28"/>
          <w:szCs w:val="28"/>
          <w:lang w:eastAsia="ar-SA"/>
        </w:rPr>
        <w:t>—</w:t>
      </w:r>
      <w:r w:rsidRPr="001B4798">
        <w:rPr>
          <w:rFonts w:ascii="Times New Roman" w:hAnsi="Times New Roman" w:cs="Times New Roman"/>
          <w:sz w:val="28"/>
          <w:szCs w:val="28"/>
        </w:rPr>
        <w:t xml:space="preserve"> 14;</w:t>
      </w:r>
    </w:p>
    <w:p w:rsidR="00B035AD" w:rsidRPr="00F97021" w:rsidRDefault="00B035AD" w:rsidP="00B035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 xml:space="preserve">– междустрочный интервал 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>—</w:t>
      </w:r>
      <w:r w:rsidRPr="00F97021">
        <w:rPr>
          <w:rFonts w:ascii="Times New Roman" w:hAnsi="Times New Roman" w:cs="Times New Roman"/>
          <w:sz w:val="28"/>
          <w:szCs w:val="28"/>
        </w:rPr>
        <w:t xml:space="preserve"> одинарный;</w:t>
      </w:r>
    </w:p>
    <w:p w:rsidR="00B035AD" w:rsidRPr="00F97021" w:rsidRDefault="00B035AD" w:rsidP="00B035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 xml:space="preserve">– абзацный отступ 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>—</w:t>
      </w:r>
      <w:r w:rsidRPr="00F97021">
        <w:rPr>
          <w:rFonts w:ascii="Times New Roman" w:hAnsi="Times New Roman" w:cs="Times New Roman"/>
          <w:sz w:val="28"/>
          <w:szCs w:val="28"/>
        </w:rPr>
        <w:t xml:space="preserve"> 1,25 см;</w:t>
      </w:r>
    </w:p>
    <w:p w:rsidR="00B035AD" w:rsidRPr="00F97021" w:rsidRDefault="00B035AD" w:rsidP="00B035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>– выравнивание текста – по ширине страницы;</w:t>
      </w:r>
    </w:p>
    <w:p w:rsidR="00B035AD" w:rsidRPr="00F97021" w:rsidRDefault="00B035AD" w:rsidP="00B035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>– функция автоматического переноса;</w:t>
      </w:r>
    </w:p>
    <w:p w:rsidR="00B035AD" w:rsidRPr="00F97021" w:rsidRDefault="00B035AD" w:rsidP="00B035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>– нумерация страниц не проставляется;</w:t>
      </w:r>
    </w:p>
    <w:p w:rsidR="00B035AD" w:rsidRPr="00F97021" w:rsidRDefault="00B035AD" w:rsidP="00B035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>– список использованной литературы оформляется в соответствии с ГОСТ Р 7.0.100–2018.</w:t>
      </w:r>
    </w:p>
    <w:p w:rsidR="00B035AD" w:rsidRPr="00F97021" w:rsidRDefault="00B035AD" w:rsidP="00B035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35AD" w:rsidRPr="00F97021" w:rsidRDefault="00B035AD" w:rsidP="00B035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b/>
          <w:i/>
          <w:sz w:val="28"/>
          <w:szCs w:val="28"/>
        </w:rPr>
        <w:t>Параметры ссылок (сносок):</w:t>
      </w:r>
    </w:p>
    <w:p w:rsidR="00B035AD" w:rsidRPr="00F97021" w:rsidRDefault="00B035AD" w:rsidP="00B035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5AD" w:rsidRPr="00F97021" w:rsidRDefault="00B035AD" w:rsidP="00B0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b/>
          <w:sz w:val="28"/>
          <w:szCs w:val="28"/>
        </w:rPr>
        <w:lastRenderedPageBreak/>
        <w:t>внутритекстовые, в квадратных скобках</w:t>
      </w:r>
      <w:r w:rsidRPr="00F97021">
        <w:rPr>
          <w:rFonts w:ascii="Times New Roman" w:hAnsi="Times New Roman" w:cs="Times New Roman"/>
          <w:sz w:val="28"/>
          <w:szCs w:val="28"/>
        </w:rPr>
        <w:t>. Например: [2, с. 5], где первая цифра 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>—</w:t>
      </w:r>
      <w:r w:rsidRPr="00F97021">
        <w:rPr>
          <w:rFonts w:ascii="Times New Roman" w:hAnsi="Times New Roman" w:cs="Times New Roman"/>
          <w:sz w:val="28"/>
          <w:szCs w:val="28"/>
        </w:rPr>
        <w:t xml:space="preserve"> номер источника из Списка использованной литературы (приводится в конце работы </w:t>
      </w:r>
      <w:r w:rsidRPr="00F97021">
        <w:rPr>
          <w:rFonts w:ascii="Times New Roman" w:hAnsi="Times New Roman" w:cs="Times New Roman"/>
          <w:b/>
          <w:sz w:val="28"/>
          <w:szCs w:val="28"/>
        </w:rPr>
        <w:t>в порядке упоминания по тексту</w:t>
      </w:r>
      <w:r w:rsidRPr="00F97021">
        <w:rPr>
          <w:rFonts w:ascii="Times New Roman" w:hAnsi="Times New Roman" w:cs="Times New Roman"/>
          <w:sz w:val="28"/>
          <w:szCs w:val="28"/>
        </w:rPr>
        <w:t xml:space="preserve">), вторая 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>—</w:t>
      </w:r>
      <w:r w:rsidRPr="00F97021">
        <w:rPr>
          <w:rFonts w:ascii="Times New Roman" w:hAnsi="Times New Roman" w:cs="Times New Roman"/>
          <w:sz w:val="28"/>
          <w:szCs w:val="28"/>
        </w:rPr>
        <w:t xml:space="preserve"> номер страницы работы, на которую делается ссылка.</w:t>
      </w:r>
    </w:p>
    <w:p w:rsidR="00B035AD" w:rsidRPr="00F97021" w:rsidRDefault="00B035AD" w:rsidP="00B0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sz w:val="28"/>
          <w:szCs w:val="28"/>
        </w:rPr>
        <w:t xml:space="preserve">Допускаются примечания (оформляются как </w:t>
      </w:r>
      <w:r>
        <w:rPr>
          <w:rFonts w:ascii="Times New Roman" w:hAnsi="Times New Roman" w:cs="Times New Roman"/>
          <w:sz w:val="28"/>
          <w:szCs w:val="28"/>
        </w:rPr>
        <w:t>постраничные</w:t>
      </w:r>
      <w:r w:rsidRPr="00F97021">
        <w:rPr>
          <w:rFonts w:ascii="Times New Roman" w:hAnsi="Times New Roman" w:cs="Times New Roman"/>
          <w:sz w:val="28"/>
          <w:szCs w:val="28"/>
        </w:rPr>
        <w:t xml:space="preserve"> сноски, кегль 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>—</w:t>
      </w:r>
      <w:r w:rsidRPr="00F97021">
        <w:rPr>
          <w:rFonts w:ascii="Times New Roman" w:hAnsi="Times New Roman" w:cs="Times New Roman"/>
          <w:sz w:val="28"/>
          <w:szCs w:val="28"/>
        </w:rPr>
        <w:t xml:space="preserve"> 12 пт., нумерация постраничная).</w:t>
      </w:r>
    </w:p>
    <w:p w:rsidR="00B035AD" w:rsidRPr="00F97021" w:rsidRDefault="00B035AD" w:rsidP="00B0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21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  <w:r w:rsidRPr="00F97021">
        <w:rPr>
          <w:rFonts w:ascii="Times New Roman" w:hAnsi="Times New Roman" w:cs="Times New Roman"/>
          <w:sz w:val="28"/>
          <w:szCs w:val="28"/>
        </w:rPr>
        <w:t xml:space="preserve"> и материалы </w:t>
      </w:r>
      <w:r w:rsidRPr="00F97021">
        <w:rPr>
          <w:rFonts w:ascii="Times New Roman" w:hAnsi="Times New Roman" w:cs="Times New Roman"/>
          <w:b/>
          <w:sz w:val="28"/>
          <w:szCs w:val="28"/>
        </w:rPr>
        <w:t>судебной практики</w:t>
      </w:r>
      <w:r w:rsidRPr="00F97021">
        <w:rPr>
          <w:rFonts w:ascii="Times New Roman" w:hAnsi="Times New Roman" w:cs="Times New Roman"/>
          <w:sz w:val="28"/>
          <w:szCs w:val="28"/>
        </w:rPr>
        <w:t xml:space="preserve"> в Список использованной литературы </w:t>
      </w:r>
      <w:r w:rsidRPr="00F97021">
        <w:rPr>
          <w:rFonts w:ascii="Times New Roman" w:hAnsi="Times New Roman" w:cs="Times New Roman"/>
          <w:b/>
          <w:sz w:val="28"/>
          <w:szCs w:val="28"/>
        </w:rPr>
        <w:t>не включаются</w:t>
      </w:r>
      <w:r w:rsidRPr="00F97021">
        <w:rPr>
          <w:rFonts w:ascii="Times New Roman" w:hAnsi="Times New Roman" w:cs="Times New Roman"/>
          <w:sz w:val="28"/>
          <w:szCs w:val="28"/>
        </w:rPr>
        <w:t xml:space="preserve"> и указываются </w:t>
      </w:r>
      <w:r>
        <w:rPr>
          <w:rFonts w:ascii="Times New Roman" w:hAnsi="Times New Roman" w:cs="Times New Roman"/>
          <w:sz w:val="28"/>
          <w:szCs w:val="28"/>
        </w:rPr>
        <w:t>в постраничных сносках</w:t>
      </w:r>
      <w:r w:rsidRPr="00F97021">
        <w:rPr>
          <w:rFonts w:ascii="Times New Roman" w:hAnsi="Times New Roman" w:cs="Times New Roman"/>
          <w:sz w:val="28"/>
          <w:szCs w:val="28"/>
        </w:rPr>
        <w:t>.</w:t>
      </w:r>
    </w:p>
    <w:p w:rsidR="00B035AD" w:rsidRPr="00F97021" w:rsidRDefault="00B035AD" w:rsidP="00B035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5AD" w:rsidRPr="00F97021" w:rsidRDefault="00B035AD" w:rsidP="00B03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021">
        <w:rPr>
          <w:rFonts w:ascii="Times New Roman" w:hAnsi="Times New Roman" w:cs="Times New Roman"/>
          <w:b/>
          <w:sz w:val="28"/>
          <w:szCs w:val="28"/>
        </w:rPr>
        <w:t>ПРИМЕР ОФОРМЛЕНИЯ ТЕЗИСОВ ДОКЛАДА</w:t>
      </w:r>
    </w:p>
    <w:p w:rsidR="00B035AD" w:rsidRDefault="00B035AD" w:rsidP="00B035AD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AD" w:rsidRDefault="00B035AD" w:rsidP="00B035AD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УДК 336.14:353(57)</w:t>
      </w:r>
      <w:r w:rsidRPr="005D3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И.И. Иванов</w:t>
      </w:r>
    </w:p>
    <w:p w:rsidR="00B035AD" w:rsidRPr="005D3672" w:rsidRDefault="00B035AD" w:rsidP="00B035AD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Научный руководитель: П.П. Петров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СОГЛАСОВАНИЯ: СТАНОВЛЕНИЕ И КРИТЕРИИ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Аннотация. Аннотация. Аннотация. Аннотация </w:t>
      </w:r>
      <w:r w:rsidRPr="00F9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 менее 70 слов</w:t>
      </w:r>
      <w:r w:rsidRPr="005D3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текст; текст; текст </w:t>
      </w:r>
      <w:r w:rsidRPr="001B4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 менее 5–7 слов).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035AD" w:rsidRPr="00C41F4E" w:rsidRDefault="00B035AD" w:rsidP="00B035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41F4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41F4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Ivanov</w:t>
      </w:r>
    </w:p>
    <w:p w:rsidR="00B035AD" w:rsidRPr="00C41F4E" w:rsidRDefault="00B035AD" w:rsidP="00B035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97021">
        <w:rPr>
          <w:rFonts w:ascii="Times New Roman" w:hAnsi="Times New Roman" w:cs="Times New Roman"/>
          <w:b/>
          <w:sz w:val="28"/>
          <w:szCs w:val="28"/>
          <w:lang w:val="en-US"/>
        </w:rPr>
        <w:t>Scientificadviser</w:t>
      </w:r>
      <w:r w:rsidRPr="00C41F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C41F4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C41F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Petrov</w:t>
      </w:r>
    </w:p>
    <w:p w:rsidR="00B035AD" w:rsidRPr="00C41F4E" w:rsidRDefault="00B035AD" w:rsidP="00B035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INSTITUTEOFAPPROVALS</w:t>
      </w:r>
      <w:r w:rsidRPr="00C41F4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FORMATION AND CRITERIA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7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Abstract. Abstract. Abstract. Abstract</w:t>
      </w:r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67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Keywords</w:t>
      </w:r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text; text; text</w:t>
      </w:r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статьи. Текст статьи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8]. Текст статьи. Текст статьи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257].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>Дженсон К. Механика контактного взаимодействия : пе</w:t>
      </w:r>
      <w:r w:rsidRPr="00F97021">
        <w:rPr>
          <w:rFonts w:ascii="Times New Roman" w:eastAsia="Times New Roman" w:hAnsi="Times New Roman" w:cs="Times New Roman"/>
          <w:sz w:val="28"/>
          <w:szCs w:val="28"/>
          <w:lang w:eastAsia="ar-SA"/>
        </w:rPr>
        <w:t>р. с англ. / К. 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>Дженсон. — Москва : Мир, 1989.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300 с.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Норт Д. Институты, институциональные изменения: рамки анализа / Д. Норт // Вопросы экономики. — 1997. — № 3. — С. 6–11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авторе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Иванов Иван Иванович 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аспирант, кафедра </w:t>
      </w:r>
      <w:r w:rsidRPr="00F97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предпринимательского и финансового права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Байкальский государственный университет, г. Иркутск, e-mail: </w:t>
      </w:r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ivanov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rambler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5AD" w:rsidRPr="00F97021" w:rsidRDefault="00B035AD" w:rsidP="00B035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035AD" w:rsidRPr="00F97021" w:rsidRDefault="00B035AD" w:rsidP="00B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97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Петров Петр Петрович</w:t>
      </w:r>
      <w:r w:rsidRPr="005D367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9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 юридических наук, доцент, доцент кафедры предпринимательского и финансового права, Байкальский государственный университет, г. Иркутск, e-mail: </w:t>
      </w:r>
      <w:r w:rsidRPr="00F97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petrov</w:t>
      </w:r>
      <w:r w:rsidRPr="00F9702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F97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97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7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5AD" w:rsidRPr="00F97021" w:rsidRDefault="00B035AD" w:rsidP="00B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D36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Author</w:t>
      </w:r>
    </w:p>
    <w:p w:rsidR="00B035AD" w:rsidRPr="00F97021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67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Ivanov Ivan Ivanovich</w:t>
      </w:r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— post-graduate student, Chair of </w:t>
      </w:r>
      <w:r w:rsidRPr="00F97021">
        <w:rPr>
          <w:rFonts w:ascii="Times New Roman" w:hAnsi="Times New Roman" w:cs="Times New Roman"/>
          <w:sz w:val="28"/>
          <w:szCs w:val="28"/>
          <w:lang w:val="en-US"/>
        </w:rPr>
        <w:t>Entrepreneurial and Finance Law</w:t>
      </w:r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Baikal Statе University, Irkutsk, e-mail: </w:t>
      </w:r>
      <w:r w:rsidRPr="00CE1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ivanov@rambler.ru</w:t>
      </w:r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035AD" w:rsidRPr="00F97021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035AD" w:rsidRPr="00F97021" w:rsidRDefault="00B035AD" w:rsidP="00B03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7021">
        <w:rPr>
          <w:rFonts w:ascii="Times New Roman" w:hAnsi="Times New Roman" w:cs="Times New Roman"/>
          <w:b/>
          <w:sz w:val="28"/>
          <w:szCs w:val="28"/>
          <w:lang w:val="en-US"/>
        </w:rPr>
        <w:t>Scientific adviser</w:t>
      </w:r>
    </w:p>
    <w:p w:rsidR="00B035AD" w:rsidRPr="005D3672" w:rsidRDefault="00B035AD" w:rsidP="00B03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021">
        <w:rPr>
          <w:rFonts w:ascii="Times New Roman" w:hAnsi="Times New Roman" w:cs="Times New Roman"/>
          <w:sz w:val="28"/>
          <w:szCs w:val="28"/>
          <w:lang w:val="en-US"/>
        </w:rPr>
        <w:t>Petrov Petr Petrovich</w:t>
      </w:r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—</w:t>
      </w:r>
      <w:r w:rsidRPr="00F97021">
        <w:rPr>
          <w:rFonts w:ascii="Times New Roman" w:hAnsi="Times New Roman" w:cs="Times New Roman"/>
          <w:sz w:val="28"/>
          <w:szCs w:val="28"/>
          <w:lang w:val="en-US"/>
        </w:rPr>
        <w:t xml:space="preserve">PhD in Law, Associate Professor, Associate Professor of </w:t>
      </w:r>
      <w:r w:rsidRPr="005D3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Chair of </w:t>
      </w:r>
      <w:r w:rsidRPr="00F97021">
        <w:rPr>
          <w:rFonts w:ascii="Times New Roman" w:hAnsi="Times New Roman" w:cs="Times New Roman"/>
          <w:sz w:val="28"/>
          <w:szCs w:val="28"/>
          <w:lang w:val="en-US"/>
        </w:rPr>
        <w:t xml:space="preserve">Entrepreneurial and Finance Law, Baikal State University, Irkutsk, е-mail: </w:t>
      </w:r>
      <w:r w:rsidRPr="00F97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petrov@mail.ru</w:t>
      </w:r>
      <w:r w:rsidRPr="00CE1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035AD" w:rsidRPr="005D3672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035AD" w:rsidRPr="00F97021" w:rsidRDefault="00B035AD" w:rsidP="00B0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7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© Иванов И.И., 2025</w:t>
      </w:r>
    </w:p>
    <w:p w:rsidR="008114BD" w:rsidRDefault="008114BD" w:rsidP="00811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14BD" w:rsidRDefault="008114BD" w:rsidP="008114B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14BD" w:rsidRDefault="008114BD" w:rsidP="008114BD"/>
    <w:p w:rsidR="008114BD" w:rsidRDefault="008114BD" w:rsidP="008114BD"/>
    <w:sectPr w:rsidR="008114BD" w:rsidSect="00B9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BD"/>
    <w:rsid w:val="00011566"/>
    <w:rsid w:val="001050A5"/>
    <w:rsid w:val="001E168D"/>
    <w:rsid w:val="002B10D0"/>
    <w:rsid w:val="0032745D"/>
    <w:rsid w:val="0032773F"/>
    <w:rsid w:val="004B1087"/>
    <w:rsid w:val="00762F78"/>
    <w:rsid w:val="00795621"/>
    <w:rsid w:val="007A5EA9"/>
    <w:rsid w:val="007E5951"/>
    <w:rsid w:val="008114BD"/>
    <w:rsid w:val="00883745"/>
    <w:rsid w:val="00A24979"/>
    <w:rsid w:val="00B035AD"/>
    <w:rsid w:val="00B91AA0"/>
    <w:rsid w:val="00C51B60"/>
    <w:rsid w:val="00CA1D80"/>
    <w:rsid w:val="00D14D76"/>
    <w:rsid w:val="00D8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8970"/>
  <w15:docId w15:val="{5F71FB08-2E84-4123-A8B8-BFA45270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114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114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8114B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YaBBt4eTeMqF2svbLLul3juVvYXM3ZxM1hVPZMtedKk1%40thread.tacv2/1678430866076?context=%7b%22Tid%22%3a%22ba948e16-6057-4eb9-aa3a-383266ae1b19%22%2c%22Oid%22%3a%22afbe4e55-d547-4c42-8584-855fb5724696%22%7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006950@bgu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dernikovAV@bgu.ru" TargetMode="External"/><Relationship Id="rId11" Type="http://schemas.openxmlformats.org/officeDocument/2006/relationships/hyperlink" Target="mailto:008022@bgu.ru" TargetMode="External"/><Relationship Id="rId5" Type="http://schemas.openxmlformats.org/officeDocument/2006/relationships/hyperlink" Target="http://blr.bgu.ru/" TargetMode="External"/><Relationship Id="rId10" Type="http://schemas.openxmlformats.org/officeDocument/2006/relationships/hyperlink" Target="http://blr.bgu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y.mts-link.ru/j/25300338/1174402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 Алексей Викторович</dc:creator>
  <cp:lastModifiedBy>Оглоблина Юлия Борисовна</cp:lastModifiedBy>
  <cp:revision>4</cp:revision>
  <dcterms:created xsi:type="dcterms:W3CDTF">2025-04-02T03:08:00Z</dcterms:created>
  <dcterms:modified xsi:type="dcterms:W3CDTF">2025-04-02T03:58:00Z</dcterms:modified>
</cp:coreProperties>
</file>